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D5" w:rsidRPr="00380A47" w:rsidRDefault="00AB4FD5" w:rsidP="00AB4FD5">
      <w:pPr>
        <w:jc w:val="right"/>
        <w:rPr>
          <w:b/>
        </w:rPr>
      </w:pPr>
      <w:r w:rsidRPr="00380A47">
        <w:rPr>
          <w:b/>
        </w:rPr>
        <w:t>IT.PULAWY.PL  Sp. z o. o.</w:t>
      </w:r>
      <w:r w:rsidRPr="00380A47">
        <w:rPr>
          <w:b/>
        </w:rPr>
        <w:br/>
        <w:t>ul. Zielona 19</w:t>
      </w:r>
      <w:r w:rsidRPr="00380A47">
        <w:rPr>
          <w:b/>
        </w:rPr>
        <w:br/>
        <w:t>24-100 Puławy</w:t>
      </w:r>
      <w:r w:rsidRPr="00380A47">
        <w:rPr>
          <w:b/>
        </w:rPr>
        <w:tab/>
      </w:r>
    </w:p>
    <w:p w:rsidR="00AB4FD5" w:rsidRDefault="00AB4FD5" w:rsidP="00AB4FD5">
      <w:r>
        <w:t xml:space="preserve"> 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B4FD5" w:rsidTr="006A3F12">
        <w:tc>
          <w:tcPr>
            <w:tcW w:w="2972" w:type="dxa"/>
          </w:tcPr>
          <w:p w:rsidR="00AB4FD5" w:rsidRDefault="00AB4FD5" w:rsidP="006A3F12">
            <w:pPr>
              <w:jc w:val="center"/>
            </w:pPr>
            <w:r>
              <w:t>.......................................</w:t>
            </w:r>
            <w:r>
              <w:br/>
              <w:t>(pieczęć Wykonawcy)</w:t>
            </w:r>
          </w:p>
        </w:tc>
        <w:tc>
          <w:tcPr>
            <w:tcW w:w="6090" w:type="dxa"/>
          </w:tcPr>
          <w:p w:rsidR="00AB4FD5" w:rsidRDefault="00AB4FD5" w:rsidP="006A3F12">
            <w:pPr>
              <w:jc w:val="center"/>
            </w:pPr>
          </w:p>
        </w:tc>
      </w:tr>
    </w:tbl>
    <w:p w:rsidR="00AB4FD5" w:rsidRDefault="00AB4FD5" w:rsidP="00AB4FD5"/>
    <w:p w:rsidR="00AB4FD5" w:rsidRDefault="00AB4FD5" w:rsidP="00AB4FD5">
      <w:pPr>
        <w:jc w:val="center"/>
        <w:rPr>
          <w:b/>
        </w:rPr>
      </w:pPr>
    </w:p>
    <w:p w:rsidR="00AB4FD5" w:rsidRPr="006C5C38" w:rsidRDefault="00AB4FD5" w:rsidP="00AB4FD5">
      <w:pPr>
        <w:jc w:val="center"/>
        <w:rPr>
          <w:b/>
        </w:rPr>
      </w:pPr>
      <w:r w:rsidRPr="006C5C38">
        <w:rPr>
          <w:b/>
        </w:rPr>
        <w:t>FORMULARZ OFERTOWY</w:t>
      </w:r>
    </w:p>
    <w:p w:rsidR="00AB4FD5" w:rsidRDefault="00AB4FD5" w:rsidP="00AB4FD5">
      <w:r>
        <w:t xml:space="preserve">Nawiązując do </w:t>
      </w:r>
      <w:r w:rsidRPr="00ED2303">
        <w:rPr>
          <w:b/>
          <w:i/>
        </w:rPr>
        <w:t>zapytania ofertowego na dostawę aparatury naukowo – badawczej  i wyposażenia do Ośrodka Badawczo-Rozwojowego EDUKACJA 3.0</w:t>
      </w:r>
      <w:r>
        <w:t>, składającego się z dziewięciu niezależnych części, składam swoją ofertę na wykonanie zamówienia.</w:t>
      </w:r>
    </w:p>
    <w:p w:rsidR="00AB4FD5" w:rsidRDefault="00AB4FD5" w:rsidP="00AB4FD5"/>
    <w:p w:rsidR="00AB4FD5" w:rsidRDefault="00AB4FD5" w:rsidP="00AB4FD5">
      <w:pPr>
        <w:pStyle w:val="Akapitzlist"/>
        <w:numPr>
          <w:ilvl w:val="0"/>
          <w:numId w:val="1"/>
        </w:numPr>
      </w:pPr>
      <w:r>
        <w:t>Składam oferty na następujące części zamówienia:</w:t>
      </w:r>
    </w:p>
    <w:p w:rsidR="00AB4FD5" w:rsidRDefault="00AB4FD5" w:rsidP="00AB4FD5">
      <w:pPr>
        <w:rPr>
          <w:b/>
        </w:rPr>
      </w:pPr>
      <w:r w:rsidRPr="00A30EAB">
        <w:rPr>
          <w:b/>
        </w:rPr>
        <w:t xml:space="preserve">Część I – </w:t>
      </w:r>
      <w:r>
        <w:rPr>
          <w:b/>
        </w:rPr>
        <w:t>Dostawa sprzętu informatycznego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AB4FD5" w:rsidTr="006A3F12">
        <w:tc>
          <w:tcPr>
            <w:tcW w:w="486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VAT</w:t>
            </w:r>
            <w:r w:rsidRPr="005A27EF">
              <w:rPr>
                <w:b/>
                <w:vertAlign w:val="superscript"/>
              </w:rPr>
              <w:t>1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brutto</w:t>
            </w:r>
            <w:r>
              <w:rPr>
                <w:b/>
                <w:vertAlign w:val="superscript"/>
              </w:rPr>
              <w:t>2</w:t>
            </w: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Mobilna stacja zasilająco-ładująca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Komputer do obsługi drukarek i plotera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Komputer stacjonarny do</w:t>
            </w:r>
          </w:p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 xml:space="preserve">zestawu Virtual </w:t>
            </w:r>
            <w:proofErr w:type="spellStart"/>
            <w:r w:rsidRPr="002D269D">
              <w:rPr>
                <w:sz w:val="20"/>
                <w:szCs w:val="20"/>
              </w:rPr>
              <w:t>Reality</w:t>
            </w:r>
            <w:proofErr w:type="spellEnd"/>
            <w:r w:rsidRPr="002D269D">
              <w:rPr>
                <w:sz w:val="20"/>
                <w:szCs w:val="20"/>
              </w:rPr>
              <w:t xml:space="preserve"> typu</w:t>
            </w:r>
          </w:p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HTC VIVE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Laptop 17 cali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Monitor profesjonalny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Monitor profesjonalny do VR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 xml:space="preserve">Monitor do komputerów do zestawu Virtual </w:t>
            </w:r>
            <w:proofErr w:type="spellStart"/>
            <w:r w:rsidRPr="002D269D">
              <w:rPr>
                <w:sz w:val="20"/>
                <w:szCs w:val="20"/>
              </w:rPr>
              <w:t>Reality</w:t>
            </w:r>
            <w:proofErr w:type="spellEnd"/>
            <w:r w:rsidRPr="002D269D">
              <w:rPr>
                <w:sz w:val="20"/>
                <w:szCs w:val="20"/>
              </w:rPr>
              <w:t xml:space="preserve"> typu HTC VIVE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Skrzynia na laptopy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Skrzynia na tablety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Tablet Android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Tablet iOS</w:t>
            </w:r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Tablet Windows</w:t>
            </w:r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7818" w:type="dxa"/>
            <w:gridSpan w:val="6"/>
          </w:tcPr>
          <w:p w:rsidR="00AB4FD5" w:rsidRPr="00E567CD" w:rsidRDefault="00AB4FD5" w:rsidP="006A3F12">
            <w:pPr>
              <w:jc w:val="right"/>
              <w:rPr>
                <w:b/>
              </w:rPr>
            </w:pPr>
            <w:r w:rsidRPr="00E567CD">
              <w:rPr>
                <w:b/>
              </w:rPr>
              <w:t xml:space="preserve">Wartość VAT po stronie zamawiającego </w:t>
            </w:r>
          </w:p>
        </w:tc>
        <w:tc>
          <w:tcPr>
            <w:tcW w:w="1244" w:type="dxa"/>
          </w:tcPr>
          <w:p w:rsidR="00AB4FD5" w:rsidRPr="00E567CD" w:rsidRDefault="00AB4FD5" w:rsidP="006A3F12"/>
        </w:tc>
      </w:tr>
      <w:tr w:rsidR="00AB4FD5" w:rsidRPr="00E567CD" w:rsidTr="006A3F12">
        <w:tc>
          <w:tcPr>
            <w:tcW w:w="7818" w:type="dxa"/>
            <w:gridSpan w:val="6"/>
          </w:tcPr>
          <w:p w:rsidR="00AB4FD5" w:rsidRPr="00E567CD" w:rsidRDefault="00AB4FD5" w:rsidP="006A3F12">
            <w:pPr>
              <w:jc w:val="right"/>
              <w:rPr>
                <w:b/>
              </w:rPr>
            </w:pPr>
            <w:r w:rsidRPr="00E567CD">
              <w:rPr>
                <w:b/>
              </w:rPr>
              <w:t>Łączna wartość oferty</w:t>
            </w:r>
          </w:p>
        </w:tc>
        <w:tc>
          <w:tcPr>
            <w:tcW w:w="1244" w:type="dxa"/>
          </w:tcPr>
          <w:p w:rsidR="00AB4FD5" w:rsidRPr="00E567CD" w:rsidRDefault="00AB4FD5" w:rsidP="006A3F12"/>
        </w:tc>
      </w:tr>
    </w:tbl>
    <w:p w:rsidR="00AB4FD5" w:rsidRPr="00E567CD" w:rsidRDefault="00AB4FD5" w:rsidP="00AB4FD5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567CD">
        <w:rPr>
          <w:sz w:val="18"/>
          <w:szCs w:val="18"/>
        </w:rPr>
        <w:t>W zakresie jakim wykonawca oświadczył, że wybór oferty będzie powodował po stronie zamawiającego obowiązek podatkowy, wykonawca w odpowiednich rubrykach „VAT”  wpisuje słowo odwrócony.</w:t>
      </w:r>
    </w:p>
    <w:p w:rsidR="00AB4FD5" w:rsidRDefault="00AB4FD5" w:rsidP="00AB4FD5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E567CD">
        <w:rPr>
          <w:sz w:val="18"/>
          <w:szCs w:val="18"/>
        </w:rPr>
        <w:t>Dla pozycji , w których podatek VAT rozlicza zamawiający – odwrotne obciążenie – wartość netto będzie równa wartości brutto.</w:t>
      </w:r>
    </w:p>
    <w:p w:rsidR="00AB4FD5" w:rsidRDefault="00AB4FD5" w:rsidP="00AB4FD5">
      <w:pPr>
        <w:rPr>
          <w:sz w:val="18"/>
          <w:szCs w:val="18"/>
        </w:rPr>
      </w:pPr>
    </w:p>
    <w:p w:rsidR="00AB4FD5" w:rsidRPr="00ED0C59" w:rsidRDefault="00AB4FD5" w:rsidP="00AB4FD5">
      <w:pPr>
        <w:rPr>
          <w:sz w:val="18"/>
          <w:szCs w:val="18"/>
        </w:rPr>
      </w:pPr>
    </w:p>
    <w:p w:rsidR="00AB4FD5" w:rsidRPr="00E567CD" w:rsidRDefault="00AB4FD5" w:rsidP="00AB4FD5">
      <w:pPr>
        <w:rPr>
          <w:b/>
        </w:rPr>
      </w:pPr>
      <w:r w:rsidRPr="00E567CD">
        <w:rPr>
          <w:b/>
        </w:rPr>
        <w:lastRenderedPageBreak/>
        <w:t>Część II – Dostawa sprzętu do rozszerzonej i wirtualnej rzeczywistości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AB4FD5" w:rsidRPr="00E567CD" w:rsidTr="006A3F12">
        <w:tc>
          <w:tcPr>
            <w:tcW w:w="486" w:type="dxa"/>
            <w:vAlign w:val="center"/>
          </w:tcPr>
          <w:p w:rsidR="00AB4FD5" w:rsidRPr="00E567CD" w:rsidRDefault="00AB4FD5" w:rsidP="006A3F12">
            <w:pPr>
              <w:jc w:val="center"/>
              <w:rPr>
                <w:b/>
              </w:rPr>
            </w:pPr>
            <w:r w:rsidRPr="00E567CD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jc w:val="center"/>
              <w:rPr>
                <w:b/>
              </w:rPr>
            </w:pPr>
            <w:r w:rsidRPr="00E567CD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AB4FD5" w:rsidRPr="00E567CD" w:rsidRDefault="00AB4FD5" w:rsidP="006A3F12">
            <w:pPr>
              <w:jc w:val="center"/>
              <w:rPr>
                <w:b/>
              </w:rPr>
            </w:pPr>
            <w:r w:rsidRPr="00E567CD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center"/>
              <w:rPr>
                <w:b/>
              </w:rPr>
            </w:pPr>
            <w:r w:rsidRPr="00E567CD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AB4FD5" w:rsidRPr="00E567CD" w:rsidRDefault="00AB4FD5" w:rsidP="006A3F12">
            <w:pPr>
              <w:jc w:val="center"/>
              <w:rPr>
                <w:b/>
              </w:rPr>
            </w:pPr>
            <w:r w:rsidRPr="00E567CD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AB4FD5" w:rsidRPr="00E567CD" w:rsidRDefault="00AB4FD5" w:rsidP="006A3F12">
            <w:pPr>
              <w:jc w:val="center"/>
              <w:rPr>
                <w:b/>
              </w:rPr>
            </w:pPr>
            <w:r w:rsidRPr="00E567CD">
              <w:rPr>
                <w:b/>
              </w:rPr>
              <w:t>VAT</w:t>
            </w:r>
            <w:r w:rsidRPr="00E567CD">
              <w:rPr>
                <w:b/>
                <w:vertAlign w:val="superscript"/>
              </w:rPr>
              <w:t>1</w:t>
            </w:r>
          </w:p>
        </w:tc>
        <w:tc>
          <w:tcPr>
            <w:tcW w:w="1244" w:type="dxa"/>
            <w:vAlign w:val="center"/>
          </w:tcPr>
          <w:p w:rsidR="00AB4FD5" w:rsidRPr="00E567CD" w:rsidRDefault="00AB4FD5" w:rsidP="006A3F12">
            <w:pPr>
              <w:jc w:val="center"/>
              <w:rPr>
                <w:b/>
              </w:rPr>
            </w:pPr>
            <w:r w:rsidRPr="00E567CD">
              <w:rPr>
                <w:b/>
              </w:rPr>
              <w:t>Wartość brutto</w:t>
            </w:r>
            <w:r w:rsidRPr="00E567CD">
              <w:rPr>
                <w:b/>
                <w:vertAlign w:val="superscript"/>
              </w:rPr>
              <w:t>2</w:t>
            </w: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>Kamera 360 stopni</w:t>
            </w:r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>Kinect PC adapter</w:t>
            </w:r>
            <w:r w:rsidRPr="00E567CD">
              <w:rPr>
                <w:rFonts w:ascii="Calibri" w:hAnsi="Calibri" w:cs="Calibri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>Urządzenie Kinect</w:t>
            </w:r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 xml:space="preserve">Urządzenie Virtual </w:t>
            </w:r>
            <w:proofErr w:type="spellStart"/>
            <w:r w:rsidRPr="00E567CD">
              <w:rPr>
                <w:rFonts w:ascii="Calibri" w:hAnsi="Calibri" w:cs="Calibri"/>
                <w:sz w:val="20"/>
                <w:szCs w:val="20"/>
              </w:rPr>
              <w:t>Reality</w:t>
            </w:r>
            <w:proofErr w:type="spellEnd"/>
            <w:r w:rsidRPr="00E567CD">
              <w:rPr>
                <w:rFonts w:ascii="Calibri" w:hAnsi="Calibri" w:cs="Calibri"/>
                <w:sz w:val="20"/>
                <w:szCs w:val="20"/>
              </w:rPr>
              <w:t xml:space="preserve"> typu PlayStation</w:t>
            </w:r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rFonts w:ascii="Calibri" w:hAnsi="Calibri" w:cs="Calibri"/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 xml:space="preserve">Urządzenie </w:t>
            </w:r>
            <w:proofErr w:type="spellStart"/>
            <w:r w:rsidRPr="00E567CD">
              <w:rPr>
                <w:rFonts w:ascii="Calibri" w:hAnsi="Calibri" w:cs="Calibri"/>
                <w:sz w:val="20"/>
                <w:szCs w:val="20"/>
              </w:rPr>
              <w:t>Augmented</w:t>
            </w:r>
            <w:proofErr w:type="spellEnd"/>
          </w:p>
          <w:p w:rsidR="00AB4FD5" w:rsidRPr="00E567CD" w:rsidRDefault="00AB4FD5" w:rsidP="006A3F12">
            <w:pPr>
              <w:rPr>
                <w:sz w:val="20"/>
                <w:szCs w:val="20"/>
              </w:rPr>
            </w:pPr>
            <w:proofErr w:type="spellStart"/>
            <w:r w:rsidRPr="00E567CD">
              <w:rPr>
                <w:rFonts w:ascii="Calibri" w:hAnsi="Calibri" w:cs="Calibri"/>
                <w:sz w:val="20"/>
                <w:szCs w:val="20"/>
              </w:rPr>
              <w:t>Reality</w:t>
            </w:r>
            <w:proofErr w:type="spellEnd"/>
            <w:r w:rsidRPr="00E567CD">
              <w:rPr>
                <w:rFonts w:ascii="Calibri" w:hAnsi="Calibri" w:cs="Calibri"/>
                <w:sz w:val="20"/>
                <w:szCs w:val="20"/>
              </w:rPr>
              <w:t xml:space="preserve"> typu </w:t>
            </w:r>
            <w:proofErr w:type="spellStart"/>
            <w:r w:rsidRPr="00E567CD">
              <w:rPr>
                <w:rFonts w:ascii="Calibri" w:hAnsi="Calibri" w:cs="Calibri"/>
                <w:sz w:val="20"/>
                <w:szCs w:val="20"/>
              </w:rPr>
              <w:t>HoloLeans</w:t>
            </w:r>
            <w:proofErr w:type="spellEnd"/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rFonts w:ascii="Calibri" w:hAnsi="Calibri" w:cs="Calibri"/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 xml:space="preserve">Urządzenie Virtual </w:t>
            </w:r>
            <w:proofErr w:type="spellStart"/>
            <w:r w:rsidRPr="00E567CD">
              <w:rPr>
                <w:rFonts w:ascii="Calibri" w:hAnsi="Calibri" w:cs="Calibri"/>
                <w:sz w:val="20"/>
                <w:szCs w:val="20"/>
              </w:rPr>
              <w:t>Reality</w:t>
            </w:r>
            <w:proofErr w:type="spellEnd"/>
          </w:p>
          <w:p w:rsidR="00AB4FD5" w:rsidRPr="00E567CD" w:rsidRDefault="00AB4FD5" w:rsidP="006A3F12">
            <w:pPr>
              <w:rPr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>typu HTC VIVE</w:t>
            </w:r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 xml:space="preserve">Urządzenie Virtual </w:t>
            </w:r>
            <w:proofErr w:type="spellStart"/>
            <w:r w:rsidRPr="00E567CD">
              <w:rPr>
                <w:rFonts w:ascii="Calibri" w:hAnsi="Calibri" w:cs="Calibri"/>
                <w:sz w:val="20"/>
                <w:szCs w:val="20"/>
              </w:rPr>
              <w:t>Reality</w:t>
            </w:r>
            <w:proofErr w:type="spellEnd"/>
            <w:r w:rsidRPr="00E567CD">
              <w:rPr>
                <w:rFonts w:ascii="Calibri" w:hAnsi="Calibri" w:cs="Calibri"/>
                <w:sz w:val="20"/>
                <w:szCs w:val="20"/>
              </w:rPr>
              <w:t xml:space="preserve"> typu </w:t>
            </w:r>
            <w:proofErr w:type="spellStart"/>
            <w:r w:rsidRPr="00E567CD">
              <w:rPr>
                <w:rFonts w:ascii="Calibri" w:hAnsi="Calibri" w:cs="Calibri"/>
                <w:sz w:val="20"/>
                <w:szCs w:val="20"/>
              </w:rPr>
              <w:t>Oculus</w:t>
            </w:r>
            <w:proofErr w:type="spellEnd"/>
            <w:r w:rsidRPr="00E56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567CD">
              <w:rPr>
                <w:rFonts w:ascii="Calibri" w:hAnsi="Calibri" w:cs="Calibri"/>
                <w:sz w:val="20"/>
                <w:szCs w:val="20"/>
              </w:rPr>
              <w:t>Rift</w:t>
            </w:r>
            <w:proofErr w:type="spellEnd"/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486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center"/>
          </w:tcPr>
          <w:p w:rsidR="00AB4FD5" w:rsidRPr="00E567CD" w:rsidRDefault="00AB4FD5" w:rsidP="006A3F12">
            <w:pPr>
              <w:rPr>
                <w:rFonts w:ascii="Calibri" w:hAnsi="Calibri" w:cs="Calibri"/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 xml:space="preserve">Urządzenie Virtual </w:t>
            </w:r>
            <w:proofErr w:type="spellStart"/>
            <w:r w:rsidRPr="00E567CD">
              <w:rPr>
                <w:rFonts w:ascii="Calibri" w:hAnsi="Calibri" w:cs="Calibri"/>
                <w:sz w:val="20"/>
                <w:szCs w:val="20"/>
              </w:rPr>
              <w:t>Reality</w:t>
            </w:r>
            <w:proofErr w:type="spellEnd"/>
          </w:p>
          <w:p w:rsidR="00AB4FD5" w:rsidRPr="00E567CD" w:rsidRDefault="00AB4FD5" w:rsidP="006A3F12">
            <w:pPr>
              <w:rPr>
                <w:sz w:val="20"/>
                <w:szCs w:val="20"/>
              </w:rPr>
            </w:pPr>
            <w:r w:rsidRPr="00E567CD">
              <w:rPr>
                <w:rFonts w:ascii="Calibri" w:hAnsi="Calibri" w:cs="Calibri"/>
                <w:sz w:val="20"/>
                <w:szCs w:val="20"/>
              </w:rPr>
              <w:t>typu Samsung Gear</w:t>
            </w:r>
          </w:p>
        </w:tc>
        <w:tc>
          <w:tcPr>
            <w:tcW w:w="1417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  <w:r w:rsidRPr="00E567CD">
              <w:rPr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E567C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RPr="00E567CD" w:rsidTr="006A3F12">
        <w:tc>
          <w:tcPr>
            <w:tcW w:w="7818" w:type="dxa"/>
            <w:gridSpan w:val="6"/>
          </w:tcPr>
          <w:p w:rsidR="00AB4FD5" w:rsidRPr="00E567CD" w:rsidRDefault="00AB4FD5" w:rsidP="006A3F12">
            <w:pPr>
              <w:jc w:val="right"/>
              <w:rPr>
                <w:b/>
              </w:rPr>
            </w:pPr>
            <w:r w:rsidRPr="00E567CD">
              <w:rPr>
                <w:b/>
              </w:rPr>
              <w:t>Wartość VAT po stronie zamawiającego</w:t>
            </w:r>
          </w:p>
        </w:tc>
        <w:tc>
          <w:tcPr>
            <w:tcW w:w="1244" w:type="dxa"/>
          </w:tcPr>
          <w:p w:rsidR="00AB4FD5" w:rsidRPr="00E567CD" w:rsidRDefault="00AB4FD5" w:rsidP="006A3F12"/>
        </w:tc>
      </w:tr>
      <w:tr w:rsidR="00AB4FD5" w:rsidRPr="00E567CD" w:rsidTr="006A3F12">
        <w:tc>
          <w:tcPr>
            <w:tcW w:w="7818" w:type="dxa"/>
            <w:gridSpan w:val="6"/>
          </w:tcPr>
          <w:p w:rsidR="00AB4FD5" w:rsidRPr="00E567CD" w:rsidRDefault="00AB4FD5" w:rsidP="006A3F12">
            <w:pPr>
              <w:jc w:val="right"/>
              <w:rPr>
                <w:b/>
              </w:rPr>
            </w:pPr>
            <w:r w:rsidRPr="00E567CD">
              <w:rPr>
                <w:b/>
              </w:rPr>
              <w:t>Łączna wartość oferty</w:t>
            </w:r>
          </w:p>
        </w:tc>
        <w:tc>
          <w:tcPr>
            <w:tcW w:w="1244" w:type="dxa"/>
          </w:tcPr>
          <w:p w:rsidR="00AB4FD5" w:rsidRPr="00E567CD" w:rsidRDefault="00AB4FD5" w:rsidP="006A3F12"/>
        </w:tc>
      </w:tr>
    </w:tbl>
    <w:p w:rsidR="00AB4FD5" w:rsidRPr="00E567CD" w:rsidRDefault="00AB4FD5" w:rsidP="00AB4FD5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E567CD">
        <w:rPr>
          <w:sz w:val="18"/>
          <w:szCs w:val="18"/>
        </w:rPr>
        <w:t>W zakresie jakim wykonawca oświadczył, że wybór oferty będzie powodował po stronie zamawiającego obowiązek podatkowy, wykonawca w odpowiednich rubrykach „VAT”  wpisuje słowo odwrócony.</w:t>
      </w:r>
    </w:p>
    <w:p w:rsidR="00AB4FD5" w:rsidRPr="00E567CD" w:rsidRDefault="00AB4FD5" w:rsidP="00AB4FD5">
      <w:pPr>
        <w:pStyle w:val="Akapitzlist"/>
        <w:numPr>
          <w:ilvl w:val="0"/>
          <w:numId w:val="6"/>
        </w:numPr>
        <w:rPr>
          <w:sz w:val="18"/>
          <w:szCs w:val="18"/>
        </w:rPr>
      </w:pPr>
      <w:r w:rsidRPr="00E567CD">
        <w:rPr>
          <w:sz w:val="18"/>
          <w:szCs w:val="18"/>
        </w:rPr>
        <w:t>Dla pozycji , w których podatek VAT rozlicza zamawiający – odwrotne obciążenie – wartość netto będzie równa wartości brutto.</w:t>
      </w:r>
    </w:p>
    <w:p w:rsidR="00AB4FD5" w:rsidRPr="00A30EAB" w:rsidRDefault="00AB4FD5" w:rsidP="00AB4FD5">
      <w:pPr>
        <w:rPr>
          <w:b/>
        </w:rPr>
      </w:pPr>
    </w:p>
    <w:p w:rsidR="00AB4FD5" w:rsidRDefault="00AB4FD5" w:rsidP="00AB4FD5">
      <w:pPr>
        <w:rPr>
          <w:b/>
        </w:rPr>
      </w:pPr>
      <w:r w:rsidRPr="00A30EAB">
        <w:rPr>
          <w:b/>
        </w:rPr>
        <w:t xml:space="preserve">Część </w:t>
      </w:r>
      <w:r>
        <w:rPr>
          <w:b/>
        </w:rPr>
        <w:t>I</w:t>
      </w:r>
      <w:r w:rsidRPr="00A30EAB">
        <w:rPr>
          <w:b/>
        </w:rPr>
        <w:t>I</w:t>
      </w:r>
      <w:r>
        <w:rPr>
          <w:b/>
        </w:rPr>
        <w:t>I</w:t>
      </w:r>
      <w:r w:rsidRPr="00A30EAB">
        <w:rPr>
          <w:b/>
        </w:rPr>
        <w:t xml:space="preserve"> – Dostawa </w:t>
      </w:r>
      <w:r>
        <w:rPr>
          <w:b/>
        </w:rPr>
        <w:t>pomocy edukacyjnych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AB4FD5" w:rsidTr="006A3F12">
        <w:tc>
          <w:tcPr>
            <w:tcW w:w="486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VAT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brutto</w:t>
            </w: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rFonts w:ascii="Calibri" w:hAnsi="Calibri" w:cs="Calibri"/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Kompletny zestaw typu</w:t>
            </w:r>
          </w:p>
          <w:p w:rsidR="00AB4FD5" w:rsidRPr="002D269D" w:rsidRDefault="00AB4FD5" w:rsidP="006A3F12">
            <w:pPr>
              <w:rPr>
                <w:rFonts w:ascii="Calibri" w:hAnsi="Calibri" w:cs="Calibri"/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LEGO </w:t>
            </w: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Education</w:t>
            </w:r>
            <w:proofErr w:type="spellEnd"/>
          </w:p>
          <w:p w:rsidR="00AB4FD5" w:rsidRPr="002D269D" w:rsidRDefault="00AB4FD5" w:rsidP="006A3F12">
            <w:pPr>
              <w:rPr>
                <w:sz w:val="20"/>
                <w:szCs w:val="20"/>
              </w:rPr>
            </w:pP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StoryStarter</w:t>
            </w:r>
            <w:proofErr w:type="spellEnd"/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Robot typu </w:t>
            </w: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Robotis</w:t>
            </w:r>
            <w:proofErr w:type="spellEnd"/>
            <w:r w:rsidRPr="002D269D">
              <w:rPr>
                <w:rFonts w:ascii="Calibri" w:hAnsi="Calibri" w:cs="Calibri"/>
                <w:sz w:val="20"/>
                <w:szCs w:val="20"/>
              </w:rPr>
              <w:t xml:space="preserve"> - Darwin Mini 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Rozszerzony zestaw edukacyjny do robotyki LEGO typu </w:t>
            </w: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Mindstorms</w:t>
            </w:r>
            <w:proofErr w:type="spellEnd"/>
            <w:r w:rsidRPr="002D269D">
              <w:rPr>
                <w:rFonts w:ascii="Calibri" w:hAnsi="Calibri" w:cs="Calibri"/>
                <w:sz w:val="20"/>
                <w:szCs w:val="20"/>
              </w:rPr>
              <w:t xml:space="preserve"> EV3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rFonts w:ascii="Calibri" w:hAnsi="Calibri" w:cs="Calibri"/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Rozszerzony zestaw</w:t>
            </w:r>
          </w:p>
          <w:p w:rsidR="00AB4FD5" w:rsidRPr="002D269D" w:rsidRDefault="00AB4FD5" w:rsidP="006A3F12">
            <w:pPr>
              <w:rPr>
                <w:rFonts w:ascii="Calibri" w:hAnsi="Calibri" w:cs="Calibri"/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edukacyjny do robotyki typu</w:t>
            </w:r>
          </w:p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LEGO Wedo 1 &amp; 2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Rozszerzony zestaw edukacyjny do robotyki typu LOFI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Vortex</w:t>
            </w:r>
            <w:proofErr w:type="spellEnd"/>
            <w:r w:rsidRPr="002D269D">
              <w:rPr>
                <w:rFonts w:ascii="Calibri" w:hAnsi="Calibri" w:cs="Calibri"/>
                <w:sz w:val="20"/>
                <w:szCs w:val="20"/>
              </w:rPr>
              <w:t xml:space="preserve"> - edukacyjny robot do nauki programowania 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Zestaw edukacyjnych klocków drewnianych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rFonts w:ascii="Calibri" w:hAnsi="Calibri" w:cs="Calibri"/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Zestaw do</w:t>
            </w:r>
          </w:p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robotyki typu </w:t>
            </w: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LittelBits</w:t>
            </w:r>
            <w:proofErr w:type="spellEnd"/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Zestaw do robotyki typu </w:t>
            </w: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Photon</w:t>
            </w:r>
            <w:proofErr w:type="spellEnd"/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Zestaw do robotyki typu WONDER 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Zestaw edukacyjny typu LEGO maszyny i mechanizmy - podstawy robotyki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Zestaw klasowy do robotyki typu </w:t>
            </w: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Ozobot</w:t>
            </w:r>
            <w:proofErr w:type="spellEnd"/>
            <w:r w:rsidRPr="002D269D">
              <w:rPr>
                <w:rFonts w:ascii="Calibri" w:hAnsi="Calibri" w:cs="Calibri"/>
                <w:sz w:val="20"/>
                <w:szCs w:val="20"/>
              </w:rPr>
              <w:t xml:space="preserve"> 2.0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Zestaw typu LEGO </w:t>
            </w: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Education</w:t>
            </w:r>
            <w:proofErr w:type="spellEnd"/>
            <w:r w:rsidRPr="002D269D">
              <w:rPr>
                <w:rFonts w:ascii="Calibri" w:hAnsi="Calibri" w:cs="Calibri"/>
                <w:sz w:val="20"/>
                <w:szCs w:val="20"/>
              </w:rPr>
              <w:t xml:space="preserve"> Matematyka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14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Zestaw typu LEGO </w:t>
            </w: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Education</w:t>
            </w:r>
            <w:proofErr w:type="spellEnd"/>
            <w:r w:rsidRPr="002D269D">
              <w:rPr>
                <w:rFonts w:ascii="Calibri" w:hAnsi="Calibri" w:cs="Calibri"/>
                <w:sz w:val="20"/>
                <w:szCs w:val="20"/>
              </w:rPr>
              <w:t xml:space="preserve"> SOFT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15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Zestaw ramię robota przemysłowego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16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 xml:space="preserve">Zestaw rozszerzony typu LEGO </w:t>
            </w:r>
            <w:proofErr w:type="spellStart"/>
            <w:r w:rsidRPr="002D269D">
              <w:rPr>
                <w:rFonts w:ascii="Calibri" w:hAnsi="Calibri" w:cs="Calibri"/>
                <w:sz w:val="20"/>
                <w:szCs w:val="20"/>
              </w:rPr>
              <w:t>Education</w:t>
            </w:r>
            <w:proofErr w:type="spellEnd"/>
            <w:r w:rsidRPr="002D269D">
              <w:rPr>
                <w:rFonts w:ascii="Calibri" w:hAnsi="Calibri" w:cs="Calibri"/>
                <w:sz w:val="20"/>
                <w:szCs w:val="20"/>
              </w:rPr>
              <w:t xml:space="preserve"> fizyka - rozszerzenie robotyki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sz w:val="20"/>
                <w:szCs w:val="20"/>
              </w:rPr>
              <w:t>17</w:t>
            </w:r>
          </w:p>
        </w:tc>
        <w:tc>
          <w:tcPr>
            <w:tcW w:w="2770" w:type="dxa"/>
            <w:vAlign w:val="center"/>
          </w:tcPr>
          <w:p w:rsidR="00AB4FD5" w:rsidRPr="002D269D" w:rsidRDefault="00AB4FD5" w:rsidP="006A3F12">
            <w:pPr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Plastikowe skrzynie do przechowywania</w:t>
            </w:r>
          </w:p>
        </w:tc>
        <w:tc>
          <w:tcPr>
            <w:tcW w:w="1417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  <w:r w:rsidRPr="002D269D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2D269D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7818" w:type="dxa"/>
            <w:gridSpan w:val="6"/>
          </w:tcPr>
          <w:p w:rsidR="00AB4FD5" w:rsidRPr="007A4222" w:rsidRDefault="00AB4FD5" w:rsidP="006A3F12">
            <w:pPr>
              <w:jc w:val="right"/>
              <w:rPr>
                <w:b/>
              </w:rPr>
            </w:pPr>
            <w:r w:rsidRPr="007A4222">
              <w:rPr>
                <w:b/>
              </w:rPr>
              <w:t>Łączna wartość oferty</w:t>
            </w:r>
          </w:p>
        </w:tc>
        <w:tc>
          <w:tcPr>
            <w:tcW w:w="1244" w:type="dxa"/>
          </w:tcPr>
          <w:p w:rsidR="00AB4FD5" w:rsidRDefault="00AB4FD5" w:rsidP="006A3F12"/>
        </w:tc>
      </w:tr>
    </w:tbl>
    <w:p w:rsidR="00AB4FD5" w:rsidRPr="00A30EAB" w:rsidRDefault="00AB4FD5" w:rsidP="00AB4FD5">
      <w:pPr>
        <w:rPr>
          <w:b/>
        </w:rPr>
      </w:pPr>
    </w:p>
    <w:p w:rsidR="00AB4FD5" w:rsidRDefault="00AB4FD5" w:rsidP="00AB4FD5">
      <w:pPr>
        <w:rPr>
          <w:b/>
        </w:rPr>
      </w:pPr>
      <w:r w:rsidRPr="00A30EAB">
        <w:rPr>
          <w:b/>
        </w:rPr>
        <w:t xml:space="preserve">Część </w:t>
      </w:r>
      <w:r>
        <w:rPr>
          <w:b/>
        </w:rPr>
        <w:t>IV</w:t>
      </w:r>
      <w:r w:rsidRPr="00A30EAB">
        <w:rPr>
          <w:b/>
        </w:rPr>
        <w:t xml:space="preserve"> – Dostawa </w:t>
      </w:r>
      <w:r>
        <w:rPr>
          <w:b/>
        </w:rPr>
        <w:t>mebli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AB4FD5" w:rsidTr="006A3F12">
        <w:tc>
          <w:tcPr>
            <w:tcW w:w="486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VAT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brutto</w:t>
            </w: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Biurko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Szafka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Stół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Krzesło obrotowe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Krzesło biurowe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7818" w:type="dxa"/>
            <w:gridSpan w:val="6"/>
          </w:tcPr>
          <w:p w:rsidR="00AB4FD5" w:rsidRPr="007A4222" w:rsidRDefault="00AB4FD5" w:rsidP="006A3F12">
            <w:pPr>
              <w:jc w:val="right"/>
              <w:rPr>
                <w:b/>
              </w:rPr>
            </w:pPr>
            <w:r w:rsidRPr="007A4222">
              <w:rPr>
                <w:b/>
              </w:rPr>
              <w:t>Łączna wartość oferty</w:t>
            </w:r>
          </w:p>
        </w:tc>
        <w:tc>
          <w:tcPr>
            <w:tcW w:w="1244" w:type="dxa"/>
          </w:tcPr>
          <w:p w:rsidR="00AB4FD5" w:rsidRDefault="00AB4FD5" w:rsidP="006A3F12"/>
        </w:tc>
      </w:tr>
    </w:tbl>
    <w:p w:rsidR="00AB4FD5" w:rsidRPr="00A30EAB" w:rsidRDefault="00AB4FD5" w:rsidP="00AB4FD5">
      <w:pPr>
        <w:rPr>
          <w:b/>
        </w:rPr>
      </w:pPr>
    </w:p>
    <w:p w:rsidR="00AB4FD5" w:rsidRDefault="00AB4FD5" w:rsidP="00AB4FD5">
      <w:pPr>
        <w:rPr>
          <w:b/>
        </w:rPr>
      </w:pPr>
      <w:r w:rsidRPr="00A30EAB">
        <w:rPr>
          <w:b/>
        </w:rPr>
        <w:t xml:space="preserve">Część </w:t>
      </w:r>
      <w:r>
        <w:rPr>
          <w:b/>
        </w:rPr>
        <w:t>V</w:t>
      </w:r>
      <w:r w:rsidRPr="00A30EAB">
        <w:rPr>
          <w:b/>
        </w:rPr>
        <w:t xml:space="preserve"> – Dostawa </w:t>
      </w:r>
      <w:r>
        <w:rPr>
          <w:b/>
        </w:rPr>
        <w:t>sprzętu multimedialnego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AB4FD5" w:rsidTr="006A3F12">
        <w:tc>
          <w:tcPr>
            <w:tcW w:w="486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VAT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brutto</w:t>
            </w: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Case do stołu interaktywnego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Ekran projekcyjny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Mobilny ekran do projektora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Mobilny stojak pod projektor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Monitor interaktywny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Oprogramowanie do stołu interaktywnego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Projektor interaktywny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Projektor multimedialny LED, Full HD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9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Stojak elektroniczny do stołu interaktywnego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10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Stół interaktywny 40/42 cale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11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System nagłośnieniowy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12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 xml:space="preserve">Telewizor 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13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proofErr w:type="spellStart"/>
            <w:r w:rsidRPr="00BD4F45">
              <w:rPr>
                <w:rFonts w:ascii="Calibri" w:hAnsi="Calibri" w:cs="Calibri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Zestaw interaktywny</w:t>
            </w:r>
            <w:r w:rsidRPr="00BD4F45">
              <w:rPr>
                <w:rFonts w:ascii="Calibri" w:hAnsi="Calibri" w:cs="Calibri"/>
                <w:sz w:val="20"/>
                <w:szCs w:val="20"/>
              </w:rPr>
              <w:br/>
              <w:t>(1 tablica i 1 projektor)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7818" w:type="dxa"/>
            <w:gridSpan w:val="6"/>
          </w:tcPr>
          <w:p w:rsidR="00AB4FD5" w:rsidRPr="007A4222" w:rsidRDefault="00AB4FD5" w:rsidP="006A3F12">
            <w:pPr>
              <w:jc w:val="right"/>
              <w:rPr>
                <w:b/>
              </w:rPr>
            </w:pPr>
            <w:r w:rsidRPr="007A4222">
              <w:rPr>
                <w:b/>
              </w:rPr>
              <w:t>Łączna wartość oferty</w:t>
            </w:r>
          </w:p>
        </w:tc>
        <w:tc>
          <w:tcPr>
            <w:tcW w:w="1244" w:type="dxa"/>
          </w:tcPr>
          <w:p w:rsidR="00AB4FD5" w:rsidRDefault="00AB4FD5" w:rsidP="006A3F12"/>
        </w:tc>
      </w:tr>
    </w:tbl>
    <w:p w:rsidR="00AB4FD5" w:rsidRPr="00A30EAB" w:rsidRDefault="00AB4FD5" w:rsidP="00AB4FD5">
      <w:pPr>
        <w:rPr>
          <w:b/>
        </w:rPr>
      </w:pPr>
    </w:p>
    <w:p w:rsidR="00AB4FD5" w:rsidRDefault="00AB4FD5" w:rsidP="00AB4FD5">
      <w:pPr>
        <w:rPr>
          <w:b/>
        </w:rPr>
      </w:pPr>
      <w:r w:rsidRPr="00A30EAB">
        <w:rPr>
          <w:b/>
        </w:rPr>
        <w:t xml:space="preserve">Część </w:t>
      </w:r>
      <w:r>
        <w:rPr>
          <w:b/>
        </w:rPr>
        <w:t>VI</w:t>
      </w:r>
      <w:r w:rsidRPr="00A30EAB">
        <w:rPr>
          <w:b/>
        </w:rPr>
        <w:t xml:space="preserve"> – Dostawa </w:t>
      </w:r>
      <w:r>
        <w:rPr>
          <w:b/>
        </w:rPr>
        <w:t>sprzętu do prototypowania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AB4FD5" w:rsidTr="006A3F12">
        <w:tc>
          <w:tcPr>
            <w:tcW w:w="486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VAT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brutto</w:t>
            </w: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AB4FD5" w:rsidRPr="00BD4F45" w:rsidRDefault="00AB4FD5" w:rsidP="006A3F12">
            <w:pPr>
              <w:rPr>
                <w:b/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Zestaw elementów elektronicznych (Kit)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Drukarka 3d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Drukarka 3d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Filtr do plotera laserowego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Ploter frezujący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Ploter laserowy sterowany numerycznie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Ploter tnący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center"/>
          </w:tcPr>
          <w:p w:rsidR="00AB4FD5" w:rsidRPr="00BD4F45" w:rsidRDefault="00AB4FD5" w:rsidP="006A3F12">
            <w:pPr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Stół narzędziowy z wyposażeniem</w:t>
            </w:r>
          </w:p>
        </w:tc>
        <w:tc>
          <w:tcPr>
            <w:tcW w:w="1417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  <w:r w:rsidRPr="00BD4F4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BD4F45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7818" w:type="dxa"/>
            <w:gridSpan w:val="6"/>
          </w:tcPr>
          <w:p w:rsidR="00AB4FD5" w:rsidRPr="007A4222" w:rsidRDefault="00AB4FD5" w:rsidP="006A3F12">
            <w:pPr>
              <w:jc w:val="right"/>
              <w:rPr>
                <w:b/>
              </w:rPr>
            </w:pPr>
            <w:r w:rsidRPr="007A4222">
              <w:rPr>
                <w:b/>
              </w:rPr>
              <w:t>Łączna wartość oferty</w:t>
            </w:r>
          </w:p>
        </w:tc>
        <w:tc>
          <w:tcPr>
            <w:tcW w:w="1244" w:type="dxa"/>
          </w:tcPr>
          <w:p w:rsidR="00AB4FD5" w:rsidRDefault="00AB4FD5" w:rsidP="006A3F12"/>
        </w:tc>
      </w:tr>
    </w:tbl>
    <w:p w:rsidR="00AB4FD5" w:rsidRPr="00A30EAB" w:rsidRDefault="00AB4FD5" w:rsidP="00AB4FD5">
      <w:pPr>
        <w:rPr>
          <w:b/>
        </w:rPr>
      </w:pPr>
    </w:p>
    <w:p w:rsidR="00AB4FD5" w:rsidRDefault="00AB4FD5" w:rsidP="00AB4FD5">
      <w:pPr>
        <w:rPr>
          <w:b/>
        </w:rPr>
      </w:pPr>
      <w:r w:rsidRPr="00A30EAB">
        <w:rPr>
          <w:b/>
        </w:rPr>
        <w:t xml:space="preserve">Część </w:t>
      </w:r>
      <w:r>
        <w:rPr>
          <w:b/>
        </w:rPr>
        <w:t>VII</w:t>
      </w:r>
      <w:r w:rsidRPr="00A30EAB">
        <w:rPr>
          <w:b/>
        </w:rPr>
        <w:t xml:space="preserve"> – Dostawa </w:t>
      </w:r>
      <w:r>
        <w:rPr>
          <w:b/>
        </w:rPr>
        <w:t>urządzeń</w:t>
      </w:r>
      <w:r w:rsidRPr="001456C6">
        <w:rPr>
          <w:b/>
        </w:rPr>
        <w:t xml:space="preserve"> do </w:t>
      </w:r>
      <w:proofErr w:type="spellStart"/>
      <w:r w:rsidRPr="001456C6">
        <w:rPr>
          <w:b/>
        </w:rPr>
        <w:t>eyetrackingu</w:t>
      </w:r>
      <w:proofErr w:type="spellEnd"/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AB4FD5" w:rsidTr="006A3F12">
        <w:tc>
          <w:tcPr>
            <w:tcW w:w="486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VAT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brutto</w:t>
            </w: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proofErr w:type="spellStart"/>
            <w:r w:rsidRPr="008F3D30">
              <w:rPr>
                <w:rFonts w:ascii="Calibri" w:hAnsi="Calibri" w:cs="Calibri"/>
                <w:sz w:val="20"/>
                <w:szCs w:val="20"/>
              </w:rPr>
              <w:t>Eyetracker</w:t>
            </w:r>
            <w:proofErr w:type="spellEnd"/>
            <w:r w:rsidRPr="008F3D30">
              <w:rPr>
                <w:rFonts w:ascii="Calibri" w:hAnsi="Calibri" w:cs="Calibri"/>
                <w:sz w:val="20"/>
                <w:szCs w:val="20"/>
              </w:rPr>
              <w:t xml:space="preserve"> mobilny o częstotliwości próbkowania min. 50 </w:t>
            </w:r>
            <w:proofErr w:type="spellStart"/>
            <w:r w:rsidRPr="008F3D30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  <w:r w:rsidRPr="008F3D30">
              <w:rPr>
                <w:rFonts w:ascii="Calibri" w:hAnsi="Calibri" w:cs="Calibri"/>
                <w:sz w:val="20"/>
                <w:szCs w:val="20"/>
              </w:rPr>
              <w:t xml:space="preserve"> z opcją bezprzewodowego zapisywania danych i zarządzania pomiarem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proofErr w:type="spellStart"/>
            <w:r w:rsidRPr="008F3D30">
              <w:rPr>
                <w:rFonts w:ascii="Calibri" w:hAnsi="Calibri" w:cs="Calibri"/>
                <w:sz w:val="20"/>
                <w:szCs w:val="20"/>
              </w:rPr>
              <w:t>Eyetracker</w:t>
            </w:r>
            <w:proofErr w:type="spellEnd"/>
            <w:r w:rsidRPr="008F3D30">
              <w:rPr>
                <w:rFonts w:ascii="Calibri" w:hAnsi="Calibri" w:cs="Calibri"/>
                <w:sz w:val="20"/>
                <w:szCs w:val="20"/>
              </w:rPr>
              <w:t xml:space="preserve"> stacjonarny o częstotliwości próbkowania powyżej 100 </w:t>
            </w:r>
            <w:proofErr w:type="spellStart"/>
            <w:r w:rsidRPr="008F3D30">
              <w:rPr>
                <w:rFonts w:ascii="Calibri" w:hAnsi="Calibri" w:cs="Calibri"/>
                <w:sz w:val="20"/>
                <w:szCs w:val="20"/>
              </w:rPr>
              <w:t>Hz</w:t>
            </w:r>
            <w:proofErr w:type="spellEnd"/>
            <w:r w:rsidRPr="008F3D30">
              <w:rPr>
                <w:rFonts w:ascii="Calibri" w:hAnsi="Calibri" w:cs="Calibri"/>
                <w:sz w:val="20"/>
                <w:szCs w:val="20"/>
              </w:rPr>
              <w:t xml:space="preserve"> z oprzyrządowaniem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7818" w:type="dxa"/>
            <w:gridSpan w:val="6"/>
          </w:tcPr>
          <w:p w:rsidR="00AB4FD5" w:rsidRPr="007A4222" w:rsidRDefault="00AB4FD5" w:rsidP="006A3F12">
            <w:pPr>
              <w:jc w:val="right"/>
              <w:rPr>
                <w:b/>
              </w:rPr>
            </w:pPr>
            <w:r w:rsidRPr="007A4222">
              <w:rPr>
                <w:b/>
              </w:rPr>
              <w:t>Łączna wartość oferty</w:t>
            </w:r>
          </w:p>
        </w:tc>
        <w:tc>
          <w:tcPr>
            <w:tcW w:w="1244" w:type="dxa"/>
          </w:tcPr>
          <w:p w:rsidR="00AB4FD5" w:rsidRDefault="00AB4FD5" w:rsidP="006A3F12"/>
        </w:tc>
      </w:tr>
    </w:tbl>
    <w:p w:rsidR="00AB4FD5" w:rsidRDefault="00AB4FD5" w:rsidP="00AB4FD5">
      <w:pPr>
        <w:rPr>
          <w:b/>
        </w:rPr>
      </w:pPr>
    </w:p>
    <w:p w:rsidR="00AB4FD5" w:rsidRDefault="00AB4FD5" w:rsidP="00AB4FD5">
      <w:pPr>
        <w:rPr>
          <w:b/>
        </w:rPr>
      </w:pPr>
      <w:r w:rsidRPr="00A30EAB">
        <w:rPr>
          <w:b/>
        </w:rPr>
        <w:t xml:space="preserve">Część </w:t>
      </w:r>
      <w:r>
        <w:rPr>
          <w:b/>
        </w:rPr>
        <w:t>VIII</w:t>
      </w:r>
      <w:r w:rsidRPr="00A30EAB">
        <w:rPr>
          <w:b/>
        </w:rPr>
        <w:t xml:space="preserve"> – Dostawa </w:t>
      </w:r>
      <w:r>
        <w:rPr>
          <w:b/>
        </w:rPr>
        <w:t>sprzętu sieciowego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AB4FD5" w:rsidTr="006A3F12">
        <w:tc>
          <w:tcPr>
            <w:tcW w:w="486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VAT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brutto</w:t>
            </w: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Access Point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 xml:space="preserve">Mobilny </w:t>
            </w:r>
            <w:proofErr w:type="spellStart"/>
            <w:r w:rsidRPr="008F3D30">
              <w:rPr>
                <w:rFonts w:ascii="Calibri" w:hAnsi="Calibri" w:cs="Calibri"/>
                <w:sz w:val="20"/>
                <w:szCs w:val="20"/>
              </w:rPr>
              <w:t>Acceess</w:t>
            </w:r>
            <w:proofErr w:type="spellEnd"/>
            <w:r w:rsidRPr="008F3D30">
              <w:rPr>
                <w:rFonts w:ascii="Calibri" w:hAnsi="Calibri" w:cs="Calibri"/>
                <w:sz w:val="20"/>
                <w:szCs w:val="20"/>
              </w:rPr>
              <w:t xml:space="preserve"> Point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Serwer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Serwer NAS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Switch 24xGE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Switch 48XGE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7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 xml:space="preserve">Szafa </w:t>
            </w:r>
            <w:proofErr w:type="spellStart"/>
            <w:r w:rsidRPr="008F3D30">
              <w:rPr>
                <w:rFonts w:ascii="Calibri" w:hAnsi="Calibri" w:cs="Calibri"/>
                <w:sz w:val="20"/>
                <w:szCs w:val="20"/>
              </w:rPr>
              <w:t>Rack</w:t>
            </w:r>
            <w:proofErr w:type="spellEnd"/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8</w:t>
            </w:r>
          </w:p>
        </w:tc>
        <w:tc>
          <w:tcPr>
            <w:tcW w:w="2770" w:type="dxa"/>
            <w:vAlign w:val="center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Zasilacze awaryjne UPS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7818" w:type="dxa"/>
            <w:gridSpan w:val="6"/>
          </w:tcPr>
          <w:p w:rsidR="00AB4FD5" w:rsidRPr="007A4222" w:rsidRDefault="00AB4FD5" w:rsidP="006A3F12">
            <w:pPr>
              <w:jc w:val="right"/>
              <w:rPr>
                <w:b/>
              </w:rPr>
            </w:pPr>
            <w:r w:rsidRPr="007A4222">
              <w:rPr>
                <w:b/>
              </w:rPr>
              <w:lastRenderedPageBreak/>
              <w:t>Łączna wartość oferty</w:t>
            </w:r>
          </w:p>
        </w:tc>
        <w:tc>
          <w:tcPr>
            <w:tcW w:w="1244" w:type="dxa"/>
          </w:tcPr>
          <w:p w:rsidR="00AB4FD5" w:rsidRDefault="00AB4FD5" w:rsidP="006A3F12"/>
        </w:tc>
      </w:tr>
    </w:tbl>
    <w:p w:rsidR="00AB4FD5" w:rsidRDefault="00AB4FD5" w:rsidP="00AB4FD5">
      <w:pPr>
        <w:rPr>
          <w:b/>
        </w:rPr>
      </w:pPr>
    </w:p>
    <w:p w:rsidR="00AB4FD5" w:rsidRDefault="00AB4FD5" w:rsidP="00AB4FD5">
      <w:pPr>
        <w:rPr>
          <w:b/>
        </w:rPr>
      </w:pPr>
      <w:r w:rsidRPr="00A30EAB">
        <w:rPr>
          <w:b/>
        </w:rPr>
        <w:t xml:space="preserve">Część </w:t>
      </w:r>
      <w:r>
        <w:rPr>
          <w:b/>
        </w:rPr>
        <w:t>IX</w:t>
      </w:r>
      <w:r w:rsidRPr="00A30EAB">
        <w:rPr>
          <w:b/>
        </w:rPr>
        <w:t xml:space="preserve"> – Dostawa </w:t>
      </w:r>
      <w:r>
        <w:rPr>
          <w:b/>
        </w:rPr>
        <w:t>urządzeń biurowych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"/>
        <w:gridCol w:w="2770"/>
        <w:gridCol w:w="1417"/>
        <w:gridCol w:w="720"/>
        <w:gridCol w:w="1244"/>
        <w:gridCol w:w="1181"/>
        <w:gridCol w:w="1244"/>
      </w:tblGrid>
      <w:tr w:rsidR="00AB4FD5" w:rsidTr="006A3F12">
        <w:tc>
          <w:tcPr>
            <w:tcW w:w="486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Lp.</w:t>
            </w:r>
          </w:p>
        </w:tc>
        <w:tc>
          <w:tcPr>
            <w:tcW w:w="277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Nazwa produktu</w:t>
            </w:r>
          </w:p>
        </w:tc>
        <w:tc>
          <w:tcPr>
            <w:tcW w:w="1417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Ilość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netto</w:t>
            </w:r>
          </w:p>
        </w:tc>
        <w:tc>
          <w:tcPr>
            <w:tcW w:w="1181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VAT</w:t>
            </w:r>
          </w:p>
        </w:tc>
        <w:tc>
          <w:tcPr>
            <w:tcW w:w="1244" w:type="dxa"/>
            <w:vAlign w:val="center"/>
          </w:tcPr>
          <w:p w:rsidR="00AB4FD5" w:rsidRPr="000556D7" w:rsidRDefault="00AB4FD5" w:rsidP="006A3F12">
            <w:pPr>
              <w:jc w:val="center"/>
              <w:rPr>
                <w:b/>
              </w:rPr>
            </w:pPr>
            <w:r w:rsidRPr="000556D7">
              <w:rPr>
                <w:b/>
              </w:rPr>
              <w:t>Wartość brutto</w:t>
            </w: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1</w:t>
            </w:r>
          </w:p>
        </w:tc>
        <w:tc>
          <w:tcPr>
            <w:tcW w:w="2770" w:type="dxa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proofErr w:type="spellStart"/>
            <w:r w:rsidRPr="008F3D30">
              <w:rPr>
                <w:rFonts w:ascii="Calibri" w:hAnsi="Calibri" w:cs="Calibri"/>
                <w:sz w:val="20"/>
                <w:szCs w:val="20"/>
              </w:rPr>
              <w:t>Bindownica</w:t>
            </w:r>
            <w:proofErr w:type="spellEnd"/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Flipchart mobilny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3</w:t>
            </w:r>
          </w:p>
        </w:tc>
        <w:tc>
          <w:tcPr>
            <w:tcW w:w="2770" w:type="dxa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Gilotyna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4</w:t>
            </w:r>
          </w:p>
        </w:tc>
        <w:tc>
          <w:tcPr>
            <w:tcW w:w="2770" w:type="dxa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Laminator A3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5</w:t>
            </w:r>
          </w:p>
        </w:tc>
        <w:tc>
          <w:tcPr>
            <w:tcW w:w="2770" w:type="dxa"/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 xml:space="preserve">Tablica </w:t>
            </w:r>
            <w:proofErr w:type="spellStart"/>
            <w:r w:rsidRPr="008F3D30">
              <w:rPr>
                <w:rFonts w:ascii="Calibri" w:hAnsi="Calibri" w:cs="Calibri"/>
                <w:sz w:val="20"/>
                <w:szCs w:val="20"/>
              </w:rPr>
              <w:t>suchościeralna</w:t>
            </w:r>
            <w:proofErr w:type="spellEnd"/>
            <w:r w:rsidRPr="008F3D30">
              <w:rPr>
                <w:rFonts w:ascii="Calibri" w:hAnsi="Calibri" w:cs="Calibri"/>
                <w:sz w:val="20"/>
                <w:szCs w:val="20"/>
              </w:rPr>
              <w:t>, magnetyczna</w:t>
            </w:r>
          </w:p>
        </w:tc>
        <w:tc>
          <w:tcPr>
            <w:tcW w:w="1417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486" w:type="dxa"/>
            <w:tcBorders>
              <w:bottom w:val="single" w:sz="4" w:space="0" w:color="auto"/>
            </w:tcBorders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sz w:val="20"/>
                <w:szCs w:val="20"/>
              </w:rPr>
              <w:t>6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AB4FD5" w:rsidRPr="008F3D30" w:rsidRDefault="00AB4FD5" w:rsidP="006A3F12">
            <w:pPr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sz w:val="20"/>
                <w:szCs w:val="20"/>
              </w:rPr>
              <w:t>Urządzenie wielofunkcyjne laserowe, kolorowe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  <w:r w:rsidRPr="008F3D30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AB4FD5" w:rsidRPr="008F3D30" w:rsidRDefault="00AB4FD5" w:rsidP="006A3F12">
            <w:pPr>
              <w:jc w:val="right"/>
              <w:rPr>
                <w:sz w:val="20"/>
                <w:szCs w:val="20"/>
              </w:rPr>
            </w:pPr>
          </w:p>
        </w:tc>
      </w:tr>
      <w:tr w:rsidR="00AB4FD5" w:rsidTr="006A3F12">
        <w:tc>
          <w:tcPr>
            <w:tcW w:w="7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5" w:rsidRPr="007A4222" w:rsidRDefault="00AB4FD5" w:rsidP="006A3F12">
            <w:pPr>
              <w:jc w:val="right"/>
              <w:rPr>
                <w:b/>
              </w:rPr>
            </w:pPr>
            <w:r w:rsidRPr="007A4222">
              <w:rPr>
                <w:b/>
              </w:rPr>
              <w:t>Łączna wartość oferty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5" w:rsidRDefault="00AB4FD5" w:rsidP="006A3F12"/>
        </w:tc>
      </w:tr>
    </w:tbl>
    <w:p w:rsidR="00AB4FD5" w:rsidRPr="00E567CD" w:rsidRDefault="00AB4FD5" w:rsidP="00AB4FD5">
      <w:pPr>
        <w:jc w:val="both"/>
        <w:rPr>
          <w:b/>
        </w:rPr>
      </w:pPr>
    </w:p>
    <w:p w:rsidR="00AB4FD5" w:rsidRPr="00E567CD" w:rsidRDefault="00AB4FD5" w:rsidP="00AB4FD5">
      <w:pPr>
        <w:jc w:val="both"/>
        <w:rPr>
          <w:b/>
        </w:rPr>
      </w:pPr>
      <w:r w:rsidRPr="00E567CD">
        <w:t>Oświadczam że złożona oferta</w:t>
      </w:r>
      <w:r w:rsidRPr="00E567CD">
        <w:rPr>
          <w:b/>
        </w:rPr>
        <w:t xml:space="preserve"> prowadzi/nie prowadzi </w:t>
      </w:r>
      <w:r w:rsidRPr="00E567CD">
        <w:t>(niepotrzebne skreślić) do powstania obowiązku podatkowego po stronie zamawiającego zgodnie z przepisami o podatku od towarów i usług.</w:t>
      </w:r>
    </w:p>
    <w:p w:rsidR="00AB4FD5" w:rsidRDefault="00AB4FD5" w:rsidP="00AB4FD5">
      <w:pPr>
        <w:pStyle w:val="Akapitzlist"/>
        <w:numPr>
          <w:ilvl w:val="0"/>
          <w:numId w:val="1"/>
        </w:numPr>
      </w:pPr>
      <w:r>
        <w:t>Podwykonawcom zamierzam powierzyć wykonanie następujących części zamówienia:</w:t>
      </w:r>
    </w:p>
    <w:p w:rsidR="00AB4FD5" w:rsidRDefault="00AB4FD5" w:rsidP="00AB4FD5">
      <w:pPr>
        <w:pStyle w:val="Akapitzlist"/>
        <w:numPr>
          <w:ilvl w:val="0"/>
          <w:numId w:val="2"/>
        </w:numPr>
      </w:pPr>
      <w:r>
        <w:t>…………………………………………………………………………....</w:t>
      </w:r>
    </w:p>
    <w:p w:rsidR="00AB4FD5" w:rsidRDefault="00AB4FD5" w:rsidP="00AB4FD5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…………………………………………………………………………….</w:t>
      </w:r>
    </w:p>
    <w:p w:rsidR="00AB4FD5" w:rsidRDefault="00AB4FD5" w:rsidP="00AB4FD5">
      <w:pPr>
        <w:pStyle w:val="Akapitzlist"/>
        <w:numPr>
          <w:ilvl w:val="0"/>
          <w:numId w:val="1"/>
        </w:numPr>
      </w:pPr>
      <w:r>
        <w:t>Termin realizacji zamówienia poszczególnych części:</w:t>
      </w:r>
    </w:p>
    <w:p w:rsidR="00AB4FD5" w:rsidRDefault="00AB4FD5" w:rsidP="00AB4FD5">
      <w:pPr>
        <w:pStyle w:val="Akapitzlist"/>
        <w:numPr>
          <w:ilvl w:val="0"/>
          <w:numId w:val="3"/>
        </w:numPr>
      </w:pPr>
      <w:r>
        <w:t xml:space="preserve">Część I - do dnia </w:t>
      </w:r>
      <w:r w:rsidRPr="003018B2">
        <w:t>31.01.2018 r.</w:t>
      </w:r>
    </w:p>
    <w:p w:rsidR="00AB4FD5" w:rsidRDefault="00AB4FD5" w:rsidP="00AB4FD5">
      <w:pPr>
        <w:pStyle w:val="Akapitzlist"/>
        <w:numPr>
          <w:ilvl w:val="0"/>
          <w:numId w:val="3"/>
        </w:numPr>
      </w:pPr>
      <w:r>
        <w:t xml:space="preserve">Część II - do dnia </w:t>
      </w:r>
      <w:r w:rsidRPr="003018B2">
        <w:t>31.01.2018 r.</w:t>
      </w:r>
    </w:p>
    <w:p w:rsidR="00AB4FD5" w:rsidRDefault="00AB4FD5" w:rsidP="00AB4FD5">
      <w:pPr>
        <w:pStyle w:val="Akapitzlist"/>
        <w:numPr>
          <w:ilvl w:val="0"/>
          <w:numId w:val="3"/>
        </w:numPr>
      </w:pPr>
      <w:r>
        <w:t xml:space="preserve">Część III - do dnia </w:t>
      </w:r>
      <w:r w:rsidRPr="003018B2">
        <w:t>31.01.2018 r.</w:t>
      </w:r>
    </w:p>
    <w:p w:rsidR="00AB4FD5" w:rsidRDefault="00AB4FD5" w:rsidP="00AB4FD5">
      <w:pPr>
        <w:pStyle w:val="Akapitzlist"/>
        <w:numPr>
          <w:ilvl w:val="0"/>
          <w:numId w:val="3"/>
        </w:numPr>
      </w:pPr>
      <w:r>
        <w:t xml:space="preserve">Część IV - do dnia </w:t>
      </w:r>
      <w:r w:rsidRPr="003018B2">
        <w:t>31.01.2018 r.</w:t>
      </w:r>
    </w:p>
    <w:p w:rsidR="00AB4FD5" w:rsidRDefault="00AB4FD5" w:rsidP="00AB4FD5">
      <w:pPr>
        <w:pStyle w:val="Akapitzlist"/>
        <w:numPr>
          <w:ilvl w:val="0"/>
          <w:numId w:val="3"/>
        </w:numPr>
      </w:pPr>
      <w:r>
        <w:t xml:space="preserve">Część V - do dnia </w:t>
      </w:r>
      <w:r w:rsidRPr="00193BA9">
        <w:t>30.04.2018 r.</w:t>
      </w:r>
    </w:p>
    <w:p w:rsidR="00AB4FD5" w:rsidRDefault="00AB4FD5" w:rsidP="00AB4FD5">
      <w:pPr>
        <w:pStyle w:val="Akapitzlist"/>
        <w:numPr>
          <w:ilvl w:val="0"/>
          <w:numId w:val="3"/>
        </w:numPr>
      </w:pPr>
      <w:r>
        <w:t xml:space="preserve">Część VI - do dnia </w:t>
      </w:r>
      <w:r w:rsidRPr="00193BA9">
        <w:t>30.04.2018 r.</w:t>
      </w:r>
    </w:p>
    <w:p w:rsidR="00AB4FD5" w:rsidRDefault="00AB4FD5" w:rsidP="00AB4FD5">
      <w:pPr>
        <w:pStyle w:val="Akapitzlist"/>
        <w:numPr>
          <w:ilvl w:val="0"/>
          <w:numId w:val="3"/>
        </w:numPr>
      </w:pPr>
      <w:r>
        <w:t xml:space="preserve">Część VII - do dnia </w:t>
      </w:r>
      <w:r w:rsidRPr="00193BA9">
        <w:t>31.08.2018 r.</w:t>
      </w:r>
    </w:p>
    <w:p w:rsidR="00AB4FD5" w:rsidRDefault="00AB4FD5" w:rsidP="00AB4FD5">
      <w:pPr>
        <w:pStyle w:val="Akapitzlist"/>
        <w:numPr>
          <w:ilvl w:val="0"/>
          <w:numId w:val="3"/>
        </w:numPr>
      </w:pPr>
      <w:r>
        <w:t xml:space="preserve">Część VIII - do dnia </w:t>
      </w:r>
      <w:r w:rsidRPr="00193BA9">
        <w:t>31.08.2018 r.</w:t>
      </w:r>
      <w:r>
        <w:t>.</w:t>
      </w:r>
    </w:p>
    <w:p w:rsidR="00AB4FD5" w:rsidRDefault="00AB4FD5" w:rsidP="00AB4FD5">
      <w:pPr>
        <w:pStyle w:val="Akapitzlist"/>
        <w:numPr>
          <w:ilvl w:val="0"/>
          <w:numId w:val="3"/>
        </w:numPr>
      </w:pPr>
      <w:r>
        <w:t xml:space="preserve">Część IX - do dnia </w:t>
      </w:r>
      <w:r w:rsidRPr="00193BA9">
        <w:t>31.08.2018 r.</w:t>
      </w:r>
    </w:p>
    <w:p w:rsidR="00AB4FD5" w:rsidRDefault="00AB4FD5" w:rsidP="00AB4FD5">
      <w:pPr>
        <w:pStyle w:val="Akapitzlist"/>
        <w:numPr>
          <w:ilvl w:val="0"/>
          <w:numId w:val="1"/>
        </w:numPr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zapytania ofertowego oraz wzorem umowy i nie wnoszę do nich zastrzeżeń oraz przyjmuję warunki w nich zawarte. </w:t>
      </w:r>
    </w:p>
    <w:p w:rsidR="00AB4FD5" w:rsidRDefault="00AB4FD5" w:rsidP="00AB4FD5">
      <w:pPr>
        <w:pStyle w:val="Akapitzlist"/>
        <w:numPr>
          <w:ilvl w:val="0"/>
          <w:numId w:val="1"/>
        </w:numPr>
      </w:pPr>
      <w:r>
        <w:t>W przypadku przyznania mi zamówienia zobowiązuje się do zawarcia umowy w miejscu i terminie wskazanym przez Zamawiającego.</w:t>
      </w:r>
    </w:p>
    <w:p w:rsidR="00AB4FD5" w:rsidRDefault="00AB4FD5" w:rsidP="00AB4FD5">
      <w:pPr>
        <w:pStyle w:val="Akapitzlist"/>
        <w:numPr>
          <w:ilvl w:val="0"/>
          <w:numId w:val="1"/>
        </w:numPr>
      </w:pPr>
      <w:r>
        <w:t xml:space="preserve">Oferta powyższa została złożona na …........ stronach  podpisanych i kolejno ponumerowanych </w:t>
      </w:r>
      <w:r>
        <w:br/>
        <w:t>od nr ……… do nr ........</w:t>
      </w:r>
    </w:p>
    <w:p w:rsidR="00AB4FD5" w:rsidRDefault="00AB4FD5" w:rsidP="00AB4FD5">
      <w:pPr>
        <w:pStyle w:val="Akapitzlist"/>
        <w:numPr>
          <w:ilvl w:val="0"/>
          <w:numId w:val="1"/>
        </w:numPr>
      </w:pPr>
      <w:r>
        <w:t xml:space="preserve">Korespondencję w sprawie przedmiotowego zamówienia proszę kierować na: </w:t>
      </w:r>
    </w:p>
    <w:p w:rsidR="00AB4FD5" w:rsidRDefault="00AB4FD5" w:rsidP="00AB4FD5">
      <w:r>
        <w:t>Nazwa:</w:t>
      </w:r>
      <w:r w:rsidRPr="00F944FF">
        <w:t xml:space="preserve"> </w:t>
      </w:r>
      <w:r>
        <w:t>……..............................................................................................……………………………</w:t>
      </w:r>
    </w:p>
    <w:p w:rsidR="00AB4FD5" w:rsidRDefault="00AB4FD5" w:rsidP="00AB4FD5">
      <w:r>
        <w:t>Adres: ……..............................................................................................……………………………..</w:t>
      </w:r>
    </w:p>
    <w:p w:rsidR="00AB4FD5" w:rsidRDefault="00AB4FD5" w:rsidP="00AB4FD5">
      <w:r>
        <w:t>Osoba do kontaktu: ………………………………………………………………………………………………………….</w:t>
      </w:r>
    </w:p>
    <w:p w:rsidR="00AB4FD5" w:rsidRDefault="00AB4FD5" w:rsidP="00AB4FD5">
      <w:r>
        <w:t xml:space="preserve"> tel.: ……………………………………….. ………………, e-mail: ………………………………………………………….</w:t>
      </w:r>
    </w:p>
    <w:p w:rsidR="00AB4FD5" w:rsidRDefault="00AB4FD5" w:rsidP="00AB4FD5"/>
    <w:p w:rsidR="00AB4FD5" w:rsidRDefault="00AB4FD5" w:rsidP="00AB4FD5"/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B4FD5" w:rsidTr="006A3F12">
        <w:tc>
          <w:tcPr>
            <w:tcW w:w="2972" w:type="dxa"/>
          </w:tcPr>
          <w:p w:rsidR="00AB4FD5" w:rsidRDefault="00AB4FD5" w:rsidP="006A3F12">
            <w:pPr>
              <w:jc w:val="center"/>
            </w:pPr>
            <w:r>
              <w:t>..............................</w:t>
            </w:r>
            <w:r>
              <w:br/>
              <w:t>(data)</w:t>
            </w:r>
          </w:p>
        </w:tc>
        <w:tc>
          <w:tcPr>
            <w:tcW w:w="6090" w:type="dxa"/>
          </w:tcPr>
          <w:p w:rsidR="00AB4FD5" w:rsidRDefault="00AB4FD5" w:rsidP="006A3F12">
            <w:pPr>
              <w:jc w:val="center"/>
            </w:pPr>
            <w:r>
              <w:t>………………………………………………………………………..</w:t>
            </w:r>
            <w:r>
              <w:br/>
              <w:t>(podpis osoby uprawnionej imienna pieczątka)</w:t>
            </w:r>
          </w:p>
        </w:tc>
      </w:tr>
    </w:tbl>
    <w:p w:rsidR="00AB4FD5" w:rsidRDefault="00AB4FD5" w:rsidP="00AB4FD5"/>
    <w:p w:rsidR="00AB4FD5" w:rsidRDefault="00AB4FD5" w:rsidP="00AB4FD5">
      <w:r>
        <w:t>Do formularza oferty załączam następujące dokumenty:</w:t>
      </w:r>
    </w:p>
    <w:p w:rsidR="00AB4FD5" w:rsidRDefault="00AB4FD5" w:rsidP="00AB4FD5">
      <w:pPr>
        <w:pStyle w:val="Akapitzlist"/>
        <w:numPr>
          <w:ilvl w:val="0"/>
          <w:numId w:val="4"/>
        </w:numPr>
      </w:pPr>
      <w:r w:rsidRPr="00726744">
        <w:t>Oświadczenie o spełnieniu warunków udziału w postę</w:t>
      </w:r>
      <w:r>
        <w:t>powaniu o udzielenie zamówienia.</w:t>
      </w:r>
    </w:p>
    <w:p w:rsidR="00AB4FD5" w:rsidRDefault="00AB4FD5" w:rsidP="00AB4FD5">
      <w:pPr>
        <w:pStyle w:val="Akapitzlist"/>
        <w:numPr>
          <w:ilvl w:val="0"/>
          <w:numId w:val="4"/>
        </w:numPr>
      </w:pPr>
      <w:r w:rsidRPr="00726744">
        <w:t>Oświadczenie o braku powiązań osobowych i/lub kapitałowych z Zamawiającym</w:t>
      </w:r>
      <w:r>
        <w:t>.</w:t>
      </w:r>
    </w:p>
    <w:p w:rsidR="00AB4FD5" w:rsidRDefault="00AB4FD5" w:rsidP="00AB4FD5">
      <w:pPr>
        <w:pStyle w:val="Akapitzlist"/>
        <w:numPr>
          <w:ilvl w:val="0"/>
          <w:numId w:val="4"/>
        </w:numPr>
      </w:pPr>
      <w:r>
        <w:t>.....................................................................................</w:t>
      </w:r>
    </w:p>
    <w:p w:rsidR="00AB4FD5" w:rsidRDefault="00AB4FD5" w:rsidP="00AB4FD5">
      <w:pPr>
        <w:pStyle w:val="Akapitzlist"/>
        <w:numPr>
          <w:ilvl w:val="0"/>
          <w:numId w:val="4"/>
        </w:numPr>
      </w:pPr>
      <w:r>
        <w:t>.....................................................................................</w:t>
      </w:r>
    </w:p>
    <w:p w:rsidR="00AB4FD5" w:rsidRDefault="00AB4FD5" w:rsidP="00AB4FD5"/>
    <w:p w:rsidR="00AB4FD5" w:rsidRDefault="00AB4FD5" w:rsidP="00AB4FD5"/>
    <w:p w:rsidR="00AB4FD5" w:rsidRDefault="00AB4FD5" w:rsidP="00AB4FD5"/>
    <w:p w:rsidR="00AB4FD5" w:rsidRDefault="00AB4FD5" w:rsidP="00AB4FD5"/>
    <w:p w:rsidR="00AB4FD5" w:rsidRDefault="00AB4FD5" w:rsidP="00AB4FD5"/>
    <w:p w:rsidR="00AB4FD5" w:rsidRDefault="00AB4FD5" w:rsidP="00AB4FD5"/>
    <w:p w:rsidR="00AB4FD5" w:rsidRDefault="00AB4FD5" w:rsidP="00AB4FD5"/>
    <w:p w:rsidR="00AB4FD5" w:rsidRDefault="00AB4FD5" w:rsidP="00AB4FD5"/>
    <w:p w:rsidR="00AB4FD5" w:rsidRDefault="00AB4FD5" w:rsidP="00AB4FD5"/>
    <w:p w:rsidR="00AB4FD5" w:rsidRDefault="00AB4FD5" w:rsidP="00AB4FD5"/>
    <w:p w:rsidR="00A95DFE" w:rsidRDefault="00AB4FD5">
      <w:bookmarkStart w:id="0" w:name="_GoBack"/>
      <w:bookmarkEnd w:id="0"/>
    </w:p>
    <w:sectPr w:rsidR="00A95DF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EF" w:rsidRDefault="00AB4FD5" w:rsidP="000309B9">
    <w:pPr>
      <w:pStyle w:val="Stopka"/>
    </w:pPr>
    <w:r>
      <w:rPr>
        <w:noProof/>
      </w:rPr>
      <w:drawing>
        <wp:inline distT="0" distB="0" distL="0" distR="0" wp14:anchorId="6BDB0E2F" wp14:editId="4DBC1EBB">
          <wp:extent cx="5760720" cy="5664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EF" w:rsidRDefault="00AB4FD5" w:rsidP="00B365F2">
    <w:pPr>
      <w:pStyle w:val="Nagwek"/>
      <w:jc w:val="right"/>
      <w:rPr>
        <w:rFonts w:cstheme="minorHAnsi"/>
      </w:rPr>
    </w:pPr>
    <w:r>
      <w:rPr>
        <w:rStyle w:val="fontstyle01"/>
        <w:rFonts w:cstheme="minorHAnsi"/>
      </w:rPr>
      <w:t>Załącznik nr 2  do zapytania ofertowego</w:t>
    </w:r>
  </w:p>
  <w:p w:rsidR="005A27EF" w:rsidRDefault="00AB4F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0B4"/>
    <w:multiLevelType w:val="hybridMultilevel"/>
    <w:tmpl w:val="F2B0F6FC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F69"/>
    <w:multiLevelType w:val="hybridMultilevel"/>
    <w:tmpl w:val="DB60AC82"/>
    <w:lvl w:ilvl="0" w:tplc="8294D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A2476"/>
    <w:multiLevelType w:val="hybridMultilevel"/>
    <w:tmpl w:val="5664C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3271ED"/>
    <w:multiLevelType w:val="hybridMultilevel"/>
    <w:tmpl w:val="AC48E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26FC6"/>
    <w:multiLevelType w:val="hybridMultilevel"/>
    <w:tmpl w:val="D5BA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471C7"/>
    <w:multiLevelType w:val="hybridMultilevel"/>
    <w:tmpl w:val="D5BAF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2C"/>
    <w:rsid w:val="0022554E"/>
    <w:rsid w:val="00581ADE"/>
    <w:rsid w:val="0073543D"/>
    <w:rsid w:val="007F776B"/>
    <w:rsid w:val="00AB4FD5"/>
    <w:rsid w:val="00B70975"/>
    <w:rsid w:val="00F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FCEE9-688B-4A98-8DC8-88B70B01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FD5"/>
  </w:style>
  <w:style w:type="paragraph" w:styleId="Stopka">
    <w:name w:val="footer"/>
    <w:basedOn w:val="Normalny"/>
    <w:link w:val="StopkaZnak"/>
    <w:uiPriority w:val="99"/>
    <w:unhideWhenUsed/>
    <w:rsid w:val="00AB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FD5"/>
  </w:style>
  <w:style w:type="character" w:customStyle="1" w:styleId="fontstyle01">
    <w:name w:val="fontstyle01"/>
    <w:basedOn w:val="Domylnaczcionkaakapitu"/>
    <w:rsid w:val="00AB4FD5"/>
    <w:rPr>
      <w:rFonts w:ascii="TimesNewRomanPS-ItalicMT" w:hAnsi="TimesNewRomanPS-ItalicMT" w:hint="default"/>
      <w:b w:val="0"/>
      <w:bCs w:val="0"/>
      <w:i/>
      <w:iCs/>
      <w:color w:val="00000A"/>
      <w:sz w:val="20"/>
      <w:szCs w:val="20"/>
    </w:rPr>
  </w:style>
  <w:style w:type="table" w:styleId="Siatkatabeli">
    <w:name w:val="Table Grid"/>
    <w:basedOn w:val="Standardowy"/>
    <w:uiPriority w:val="39"/>
    <w:rsid w:val="00A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1103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Wolski</dc:creator>
  <cp:keywords/>
  <dc:description/>
  <cp:lastModifiedBy>Marcin Wolski</cp:lastModifiedBy>
  <cp:revision>2</cp:revision>
  <dcterms:created xsi:type="dcterms:W3CDTF">2017-07-02T08:39:00Z</dcterms:created>
  <dcterms:modified xsi:type="dcterms:W3CDTF">2017-07-02T08:40:00Z</dcterms:modified>
</cp:coreProperties>
</file>